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17F51"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411AB3B0" w14:textId="77777777" w:rsidR="00082A2E" w:rsidRDefault="00082A2E" w:rsidP="00F96004">
      <w:pPr>
        <w:spacing w:after="0" w:line="276" w:lineRule="auto"/>
        <w:jc w:val="both"/>
        <w:rPr>
          <w:rFonts w:ascii="Arial" w:hAnsi="Arial" w:cs="Arial"/>
          <w:sz w:val="24"/>
          <w:szCs w:val="24"/>
          <w:lang w:val="el-GR"/>
        </w:rPr>
      </w:pPr>
    </w:p>
    <w:p w14:paraId="386C3C35" w14:textId="52DC93CF" w:rsidR="008A585A" w:rsidRPr="00AF2B70" w:rsidRDefault="00944863" w:rsidP="00F96004">
      <w:pPr>
        <w:spacing w:after="0" w:line="276" w:lineRule="auto"/>
        <w:jc w:val="both"/>
        <w:rPr>
          <w:rFonts w:ascii="Arial" w:hAnsi="Arial" w:cs="Arial"/>
          <w:sz w:val="24"/>
          <w:szCs w:val="24"/>
          <w:lang w:val="el-GR"/>
        </w:rPr>
      </w:pPr>
      <w:r w:rsidRPr="00932C57">
        <w:rPr>
          <w:rFonts w:ascii="Arial" w:hAnsi="Arial" w:cs="Arial"/>
          <w:sz w:val="24"/>
          <w:szCs w:val="24"/>
          <w:lang w:val="el-GR"/>
        </w:rPr>
        <w:t>2</w:t>
      </w:r>
      <w:r w:rsidR="00B17F51">
        <w:rPr>
          <w:rFonts w:ascii="Arial" w:hAnsi="Arial" w:cs="Arial"/>
          <w:sz w:val="24"/>
          <w:szCs w:val="24"/>
          <w:lang w:val="el-GR"/>
        </w:rPr>
        <w:t>8</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202</w:t>
      </w:r>
      <w:r w:rsidR="008A585A" w:rsidRPr="00AF2B70">
        <w:rPr>
          <w:rFonts w:ascii="Arial" w:hAnsi="Arial" w:cs="Arial"/>
          <w:sz w:val="24"/>
          <w:szCs w:val="24"/>
          <w:lang w:val="el-GR"/>
        </w:rPr>
        <w:t>3</w:t>
      </w: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F5818C9" w14:textId="77777777" w:rsidR="00F068DA" w:rsidRDefault="00F068DA" w:rsidP="00F96004">
      <w:pPr>
        <w:spacing w:after="0" w:line="276" w:lineRule="auto"/>
        <w:jc w:val="both"/>
        <w:rPr>
          <w:rFonts w:ascii="Arial" w:hAnsi="Arial" w:cs="Arial"/>
          <w:sz w:val="24"/>
          <w:szCs w:val="24"/>
          <w:lang w:val="el-GR"/>
        </w:rPr>
      </w:pPr>
    </w:p>
    <w:p w14:paraId="71BBDB1E" w14:textId="77777777"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8A585A" w:rsidRPr="00AF2B70">
        <w:rPr>
          <w:rFonts w:ascii="Arial" w:hAnsi="Arial" w:cs="Arial"/>
          <w:b/>
          <w:bCs/>
          <w:sz w:val="24"/>
          <w:szCs w:val="24"/>
          <w:u w:val="single"/>
          <w:lang w:val="el-GR"/>
        </w:rPr>
        <w:t>1</w:t>
      </w:r>
    </w:p>
    <w:p w14:paraId="4ED1F0BA" w14:textId="26FAE2EB" w:rsidR="002309CA" w:rsidRPr="00F74ACA" w:rsidRDefault="00944863"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Σ</w:t>
      </w:r>
      <w:r w:rsidR="00B17F51">
        <w:rPr>
          <w:rFonts w:ascii="Arial" w:hAnsi="Arial" w:cs="Arial"/>
          <w:b/>
          <w:bCs/>
          <w:sz w:val="24"/>
          <w:szCs w:val="24"/>
          <w:u w:val="single"/>
          <w:lang w:val="el-GR"/>
        </w:rPr>
        <w:t>ύλληψη τριών υ</w:t>
      </w:r>
      <w:r>
        <w:rPr>
          <w:rFonts w:ascii="Arial" w:hAnsi="Arial" w:cs="Arial"/>
          <w:b/>
          <w:bCs/>
          <w:sz w:val="24"/>
          <w:szCs w:val="24"/>
          <w:u w:val="single"/>
          <w:lang w:val="el-GR"/>
        </w:rPr>
        <w:t>π</w:t>
      </w:r>
      <w:r w:rsidR="00B17F51">
        <w:rPr>
          <w:rFonts w:ascii="Arial" w:hAnsi="Arial" w:cs="Arial"/>
          <w:b/>
          <w:bCs/>
          <w:sz w:val="24"/>
          <w:szCs w:val="24"/>
          <w:u w:val="single"/>
          <w:lang w:val="el-GR"/>
        </w:rPr>
        <w:t xml:space="preserve">όπτων </w:t>
      </w:r>
      <w:r>
        <w:rPr>
          <w:rFonts w:ascii="Arial" w:hAnsi="Arial" w:cs="Arial"/>
          <w:b/>
          <w:bCs/>
          <w:sz w:val="24"/>
          <w:szCs w:val="24"/>
          <w:u w:val="single"/>
          <w:lang w:val="el-GR"/>
        </w:rPr>
        <w:t xml:space="preserve">για υπόθεση εμπορίας </w:t>
      </w:r>
      <w:r w:rsidR="001F2A86">
        <w:rPr>
          <w:rFonts w:ascii="Arial" w:hAnsi="Arial" w:cs="Arial"/>
          <w:b/>
          <w:bCs/>
          <w:sz w:val="24"/>
          <w:szCs w:val="24"/>
          <w:u w:val="single"/>
          <w:lang w:val="el-GR"/>
        </w:rPr>
        <w:t xml:space="preserve">ναρκωτικών </w:t>
      </w:r>
      <w:r>
        <w:rPr>
          <w:rFonts w:ascii="Arial" w:hAnsi="Arial" w:cs="Arial"/>
          <w:b/>
          <w:bCs/>
          <w:sz w:val="24"/>
          <w:szCs w:val="24"/>
          <w:u w:val="single"/>
          <w:lang w:val="el-GR"/>
        </w:rPr>
        <w:t>στη</w:t>
      </w:r>
      <w:r w:rsidR="00B17F51">
        <w:rPr>
          <w:rFonts w:ascii="Arial" w:hAnsi="Arial" w:cs="Arial"/>
          <w:b/>
          <w:bCs/>
          <w:sz w:val="24"/>
          <w:szCs w:val="24"/>
          <w:u w:val="single"/>
          <w:lang w:val="el-GR"/>
        </w:rPr>
        <w:t xml:space="preserve"> Λάρνακα</w:t>
      </w:r>
    </w:p>
    <w:p w14:paraId="7BC9362D" w14:textId="474FF131" w:rsidR="00B17F51" w:rsidRDefault="00944863"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95163B">
        <w:rPr>
          <w:rFonts w:ascii="Arial" w:eastAsia="Times New Roman" w:hAnsi="Arial" w:cs="Arial"/>
          <w:color w:val="000000"/>
          <w:sz w:val="24"/>
          <w:szCs w:val="24"/>
          <w:lang w:val="el-GR" w:eastAsia="el-GR"/>
        </w:rPr>
        <w:t xml:space="preserve">Στη σύλληψη </w:t>
      </w:r>
      <w:r w:rsidR="00B17F51">
        <w:rPr>
          <w:rFonts w:ascii="Arial" w:eastAsia="Times New Roman" w:hAnsi="Arial" w:cs="Arial"/>
          <w:color w:val="000000"/>
          <w:sz w:val="24"/>
          <w:szCs w:val="24"/>
          <w:lang w:val="el-GR" w:eastAsia="el-GR"/>
        </w:rPr>
        <w:t xml:space="preserve">τριών προσώπων, υπόπτων σε σχέση με διερευνώμενη υπόθεση εμπορίας ναρκωτικών προχώρησε χθες στην επαρχία Λάρνακας η Αστυνομία και συγκεκριμένα η Υπηρεσία Καταπολέμησης Ναρκωτικών – ΥΚΑΝ. Οι τρεις ύποπτοι, άντρες ηλικίας 23, 22 και 19 ετών, συνελήφθησαν </w:t>
      </w:r>
      <w:r w:rsidR="004214FE">
        <w:rPr>
          <w:rFonts w:ascii="Arial" w:eastAsia="Times New Roman" w:hAnsi="Arial" w:cs="Arial"/>
          <w:color w:val="000000"/>
          <w:sz w:val="24"/>
          <w:szCs w:val="24"/>
          <w:lang w:val="el-GR" w:eastAsia="el-GR"/>
        </w:rPr>
        <w:t xml:space="preserve">για αυτόφωρα αδικήματα </w:t>
      </w:r>
      <w:r w:rsidR="00B17F51">
        <w:rPr>
          <w:rFonts w:ascii="Arial" w:eastAsia="Times New Roman" w:hAnsi="Arial" w:cs="Arial"/>
          <w:color w:val="000000"/>
          <w:sz w:val="24"/>
          <w:szCs w:val="24"/>
          <w:lang w:val="el-GR" w:eastAsia="el-GR"/>
        </w:rPr>
        <w:t>μετά τον εντοπισμό στο αυτοκίνητο με το οποίο διακινούνταν χθες σε περιοχή της Λάρνακας,</w:t>
      </w:r>
      <w:r w:rsidR="004214FE">
        <w:rPr>
          <w:rFonts w:ascii="Arial" w:eastAsia="Times New Roman" w:hAnsi="Arial" w:cs="Arial"/>
          <w:color w:val="000000"/>
          <w:sz w:val="24"/>
          <w:szCs w:val="24"/>
          <w:lang w:val="el-GR" w:eastAsia="el-GR"/>
        </w:rPr>
        <w:t xml:space="preserve"> </w:t>
      </w:r>
      <w:r w:rsidR="00B17F51">
        <w:rPr>
          <w:rFonts w:ascii="Arial" w:eastAsia="Times New Roman" w:hAnsi="Arial" w:cs="Arial"/>
          <w:color w:val="000000"/>
          <w:sz w:val="24"/>
          <w:szCs w:val="24"/>
          <w:lang w:val="el-GR" w:eastAsia="el-GR"/>
        </w:rPr>
        <w:t>ποσότητα</w:t>
      </w:r>
      <w:r w:rsidR="004214FE">
        <w:rPr>
          <w:rFonts w:ascii="Arial" w:eastAsia="Times New Roman" w:hAnsi="Arial" w:cs="Arial"/>
          <w:color w:val="000000"/>
          <w:sz w:val="24"/>
          <w:szCs w:val="24"/>
          <w:lang w:val="el-GR" w:eastAsia="el-GR"/>
        </w:rPr>
        <w:t>ς</w:t>
      </w:r>
      <w:r w:rsidR="00B17F51">
        <w:rPr>
          <w:rFonts w:ascii="Arial" w:eastAsia="Times New Roman" w:hAnsi="Arial" w:cs="Arial"/>
          <w:color w:val="000000"/>
          <w:sz w:val="24"/>
          <w:szCs w:val="24"/>
          <w:lang w:val="el-GR" w:eastAsia="el-GR"/>
        </w:rPr>
        <w:t xml:space="preserve"> κοκαΐνης, βάρους 256 γραμμαρίων, καθώς και κάνναβ</w:t>
      </w:r>
      <w:r w:rsidR="004214FE">
        <w:rPr>
          <w:rFonts w:ascii="Arial" w:eastAsia="Times New Roman" w:hAnsi="Arial" w:cs="Arial"/>
          <w:color w:val="000000"/>
          <w:sz w:val="24"/>
          <w:szCs w:val="24"/>
          <w:lang w:val="el-GR" w:eastAsia="el-GR"/>
        </w:rPr>
        <w:t>η</w:t>
      </w:r>
      <w:r w:rsidR="00B17F51">
        <w:rPr>
          <w:rFonts w:ascii="Arial" w:eastAsia="Times New Roman" w:hAnsi="Arial" w:cs="Arial"/>
          <w:color w:val="000000"/>
          <w:sz w:val="24"/>
          <w:szCs w:val="24"/>
          <w:lang w:val="el-GR" w:eastAsia="el-GR"/>
        </w:rPr>
        <w:t>ς, βάρους 10 γραμμαρίων.</w:t>
      </w:r>
    </w:p>
    <w:p w14:paraId="044FB649" w14:textId="50545611" w:rsidR="00B17F51" w:rsidRDefault="0095163B"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sidRPr="0095163B">
        <w:rPr>
          <w:rFonts w:ascii="Arial" w:eastAsia="Times New Roman" w:hAnsi="Arial" w:cs="Arial"/>
          <w:color w:val="000000"/>
          <w:sz w:val="24"/>
          <w:szCs w:val="24"/>
          <w:lang w:val="el-GR" w:eastAsia="el-GR"/>
        </w:rPr>
        <w:t xml:space="preserve">Συγκεκριμένα, </w:t>
      </w:r>
      <w:r w:rsidR="00B17F51">
        <w:rPr>
          <w:rFonts w:ascii="Arial" w:eastAsia="Times New Roman" w:hAnsi="Arial" w:cs="Arial"/>
          <w:color w:val="000000"/>
          <w:sz w:val="24"/>
          <w:szCs w:val="24"/>
          <w:lang w:val="el-GR" w:eastAsia="el-GR"/>
        </w:rPr>
        <w:t xml:space="preserve">στις 3.30 το απόγευμα της Τετάρτης, στην περιοχή του κυκλικού κόμβου Καλού Χωριού, </w:t>
      </w:r>
      <w:r w:rsidRPr="0095163B">
        <w:rPr>
          <w:rFonts w:ascii="Arial" w:eastAsia="Times New Roman" w:hAnsi="Arial" w:cs="Arial"/>
          <w:color w:val="000000"/>
          <w:sz w:val="24"/>
          <w:szCs w:val="24"/>
          <w:lang w:val="el-GR" w:eastAsia="el-GR"/>
        </w:rPr>
        <w:t>τα μέλη της ΥΚΑΝ</w:t>
      </w:r>
      <w:r w:rsidR="00B17F51">
        <w:rPr>
          <w:rFonts w:ascii="Arial" w:eastAsia="Times New Roman" w:hAnsi="Arial" w:cs="Arial"/>
          <w:color w:val="000000"/>
          <w:sz w:val="24"/>
          <w:szCs w:val="24"/>
          <w:lang w:val="el-GR" w:eastAsia="el-GR"/>
        </w:rPr>
        <w:t xml:space="preserve"> ανέκοψαν για έλεγχο το αυτοκίνητο με το οποίο διακινούνταν οι τρεις ύποπτοι, με οδηγό τον 23χρονο. Σε έρευνα που έγινε στο όχημα, ανευρέθηκαν μία νάιλον συσκευασία που περιείχε άσπρη συμπαγή ουσία που πιστεύεται ότι είναι κοκαΐνη, βάρους 256 γραμμαρίων περίπου, καθώς και δύο νάιλον συσκευασίες, που περιείχαν φυτική ύλη κάνναβης, συνολικού βάρους 10 γραμμαρίων περίπου.</w:t>
      </w:r>
    </w:p>
    <w:p w14:paraId="7D97ADD3" w14:textId="5873FD54" w:rsidR="00B17F51" w:rsidRDefault="00B17F51"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Οι τρεις ύποπτοι συνελήφθησαν από τα μέλη της Αστυνομίας για αυτόφωρα αδικήματα και τέθηκαν υπό κράτηση. Κατά τις έρευνες που έγιναν στη συνέχεια, στην κατοικία του 23χρονου εντοπίστηκαν ακόμη 38 γραμμάρια κοκαΐνης, καθώς και μικρή ποσότητα κρυσταλλικής ουσίας </w:t>
      </w:r>
      <w:proofErr w:type="spellStart"/>
      <w:r>
        <w:rPr>
          <w:rFonts w:ascii="Arial" w:eastAsia="Times New Roman" w:hAnsi="Arial" w:cs="Arial"/>
          <w:color w:val="000000"/>
          <w:sz w:val="24"/>
          <w:szCs w:val="24"/>
          <w:lang w:val="el-GR" w:eastAsia="el-GR"/>
        </w:rPr>
        <w:t>μεθαμφεταμίνης</w:t>
      </w:r>
      <w:proofErr w:type="spellEnd"/>
      <w:r>
        <w:rPr>
          <w:rFonts w:ascii="Arial" w:eastAsia="Times New Roman" w:hAnsi="Arial" w:cs="Arial"/>
          <w:color w:val="000000"/>
          <w:sz w:val="24"/>
          <w:szCs w:val="24"/>
          <w:lang w:val="el-GR" w:eastAsia="el-GR"/>
        </w:rPr>
        <w:t>, βάρους δύο γραμμαρίων.</w:t>
      </w:r>
    </w:p>
    <w:p w14:paraId="2AC60552" w14:textId="7886D6DC" w:rsidR="00944863" w:rsidRPr="00944863" w:rsidRDefault="00944863" w:rsidP="00E627FC">
      <w:pPr>
        <w:shd w:val="clear" w:color="auto" w:fill="FFFFFF"/>
        <w:spacing w:after="120" w:line="276" w:lineRule="auto"/>
        <w:ind w:firstLine="720"/>
        <w:jc w:val="both"/>
        <w:rPr>
          <w:rFonts w:ascii="Arial" w:eastAsia="Times New Roman" w:hAnsi="Arial" w:cs="Arial"/>
          <w:color w:val="000000"/>
          <w:sz w:val="24"/>
          <w:szCs w:val="24"/>
          <w:lang w:val="el-GR" w:eastAsia="el-GR"/>
        </w:rPr>
      </w:pPr>
      <w:bookmarkStart w:id="0" w:name="_GoBack"/>
      <w:bookmarkEnd w:id="0"/>
      <w:r w:rsidRPr="00944863">
        <w:rPr>
          <w:rFonts w:ascii="Arial" w:eastAsia="Times New Roman" w:hAnsi="Arial" w:cs="Arial"/>
          <w:color w:val="000000"/>
          <w:sz w:val="24"/>
          <w:szCs w:val="24"/>
          <w:lang w:val="el-GR" w:eastAsia="el-GR"/>
        </w:rPr>
        <w:t xml:space="preserve">Η ΥΚΑΝ (Επαρχιακό Κλιμάκιο </w:t>
      </w:r>
      <w:r w:rsidR="00B17F51">
        <w:rPr>
          <w:rFonts w:ascii="Arial" w:eastAsia="Times New Roman" w:hAnsi="Arial" w:cs="Arial"/>
          <w:color w:val="000000"/>
          <w:sz w:val="24"/>
          <w:szCs w:val="24"/>
          <w:lang w:val="el-GR" w:eastAsia="el-GR"/>
        </w:rPr>
        <w:t>Λάρνακας)</w:t>
      </w:r>
      <w:r w:rsidRPr="00944863">
        <w:rPr>
          <w:rFonts w:ascii="Arial" w:eastAsia="Times New Roman" w:hAnsi="Arial" w:cs="Arial"/>
          <w:color w:val="000000"/>
          <w:sz w:val="24"/>
          <w:szCs w:val="24"/>
          <w:lang w:val="el-GR" w:eastAsia="el-GR"/>
        </w:rPr>
        <w:t xml:space="preserve"> διερευνά την υπόθεση.</w:t>
      </w:r>
    </w:p>
    <w:p w14:paraId="1AC0CF8F" w14:textId="77777777" w:rsidR="008A585A" w:rsidRDefault="008A585A" w:rsidP="006631D3">
      <w:pPr>
        <w:spacing w:before="100" w:beforeAutospacing="1" w:after="240" w:line="276" w:lineRule="auto"/>
        <w:ind w:firstLine="720"/>
        <w:jc w:val="both"/>
        <w:rPr>
          <w:rFonts w:ascii="Arial" w:hAnsi="Arial" w:cs="Arial"/>
          <w:sz w:val="24"/>
          <w:szCs w:val="24"/>
          <w:lang w:val="el-GR"/>
        </w:rPr>
      </w:pPr>
    </w:p>
    <w:p w14:paraId="71E75EFD" w14:textId="77777777" w:rsidR="00082A2E" w:rsidRDefault="00082A2E" w:rsidP="001A3D8C">
      <w:pPr>
        <w:spacing w:after="0" w:line="360" w:lineRule="auto"/>
        <w:jc w:val="right"/>
        <w:rPr>
          <w:rFonts w:ascii="Arial" w:hAnsi="Arial" w:cs="Arial"/>
          <w:sz w:val="24"/>
          <w:szCs w:val="24"/>
          <w:lang w:val="el-GR"/>
        </w:rPr>
      </w:pP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10"/>
      <w:footerReference w:type="default" r:id="rId11"/>
      <w:headerReference w:type="first" r:id="rId12"/>
      <w:footerReference w:type="first" r:id="rId13"/>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DA2E" w14:textId="77777777" w:rsidR="00A4622D" w:rsidRDefault="00A4622D" w:rsidP="00404DCD">
      <w:pPr>
        <w:spacing w:after="0" w:line="240" w:lineRule="auto"/>
      </w:pPr>
      <w:r>
        <w:separator/>
      </w:r>
    </w:p>
  </w:endnote>
  <w:endnote w:type="continuationSeparator" w:id="0">
    <w:p w14:paraId="0ED601CA" w14:textId="77777777" w:rsidR="00A4622D" w:rsidRDefault="00A4622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17F51"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17F51"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proofErr w:type="spellStart"/>
          <w:r w:rsidRPr="003F28D6">
            <w:rPr>
              <w:rFonts w:ascii="Arial" w:hAnsi="Arial" w:cs="Arial"/>
              <w:sz w:val="18"/>
              <w:szCs w:val="18"/>
            </w:rPr>
            <w:t>gov</w:t>
          </w:r>
          <w:proofErr w:type="spellEnd"/>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46B84" w14:textId="77777777" w:rsidR="00A4622D" w:rsidRDefault="00A4622D" w:rsidP="00404DCD">
      <w:pPr>
        <w:spacing w:after="0" w:line="240" w:lineRule="auto"/>
      </w:pPr>
      <w:r>
        <w:separator/>
      </w:r>
    </w:p>
  </w:footnote>
  <w:footnote w:type="continuationSeparator" w:id="0">
    <w:p w14:paraId="3E1B8EB1" w14:textId="77777777" w:rsidR="00A4622D" w:rsidRDefault="00A4622D"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63"/>
      <w:docPartObj>
        <w:docPartGallery w:val="Page Numbers (Top of Page)"/>
        <w:docPartUnique/>
      </w:docPartObj>
    </w:sdtPr>
    <w:sdtEnd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B17F51">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379CB"/>
    <w:rsid w:val="00072D3B"/>
    <w:rsid w:val="00081139"/>
    <w:rsid w:val="00081997"/>
    <w:rsid w:val="00082A2E"/>
    <w:rsid w:val="0009056B"/>
    <w:rsid w:val="000A5670"/>
    <w:rsid w:val="000C4133"/>
    <w:rsid w:val="000F0DE2"/>
    <w:rsid w:val="001146B8"/>
    <w:rsid w:val="00120CE0"/>
    <w:rsid w:val="00126482"/>
    <w:rsid w:val="0013743D"/>
    <w:rsid w:val="001676C1"/>
    <w:rsid w:val="001754CE"/>
    <w:rsid w:val="0018138A"/>
    <w:rsid w:val="00192C96"/>
    <w:rsid w:val="00192FD6"/>
    <w:rsid w:val="00195885"/>
    <w:rsid w:val="001A39B6"/>
    <w:rsid w:val="001A3D8C"/>
    <w:rsid w:val="001B124E"/>
    <w:rsid w:val="001C3C06"/>
    <w:rsid w:val="001D5A21"/>
    <w:rsid w:val="001F2A86"/>
    <w:rsid w:val="001F47FF"/>
    <w:rsid w:val="001F7881"/>
    <w:rsid w:val="0021063D"/>
    <w:rsid w:val="0021212C"/>
    <w:rsid w:val="002151E6"/>
    <w:rsid w:val="00221350"/>
    <w:rsid w:val="00227D01"/>
    <w:rsid w:val="002309CA"/>
    <w:rsid w:val="00232EF4"/>
    <w:rsid w:val="00241382"/>
    <w:rsid w:val="002A36B7"/>
    <w:rsid w:val="002B7D60"/>
    <w:rsid w:val="002C2CAA"/>
    <w:rsid w:val="002C4B1A"/>
    <w:rsid w:val="002C59E0"/>
    <w:rsid w:val="002C7373"/>
    <w:rsid w:val="002D2AF6"/>
    <w:rsid w:val="002D2B6C"/>
    <w:rsid w:val="002E0F35"/>
    <w:rsid w:val="002F1474"/>
    <w:rsid w:val="00303075"/>
    <w:rsid w:val="00313BCE"/>
    <w:rsid w:val="003152D4"/>
    <w:rsid w:val="00320FCF"/>
    <w:rsid w:val="003215A4"/>
    <w:rsid w:val="00323729"/>
    <w:rsid w:val="0035357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15F3A"/>
    <w:rsid w:val="004214FE"/>
    <w:rsid w:val="00422117"/>
    <w:rsid w:val="00426350"/>
    <w:rsid w:val="004470F0"/>
    <w:rsid w:val="004548ED"/>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E73F2"/>
    <w:rsid w:val="004F3C0C"/>
    <w:rsid w:val="0050342E"/>
    <w:rsid w:val="00504EE2"/>
    <w:rsid w:val="00525226"/>
    <w:rsid w:val="005270AB"/>
    <w:rsid w:val="00534CD3"/>
    <w:rsid w:val="00546881"/>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631D3"/>
    <w:rsid w:val="00682722"/>
    <w:rsid w:val="006A2708"/>
    <w:rsid w:val="006A5502"/>
    <w:rsid w:val="006A5A67"/>
    <w:rsid w:val="006B0D81"/>
    <w:rsid w:val="006B24E3"/>
    <w:rsid w:val="006C0CDF"/>
    <w:rsid w:val="006D247F"/>
    <w:rsid w:val="006D694A"/>
    <w:rsid w:val="006E6D55"/>
    <w:rsid w:val="006E70F8"/>
    <w:rsid w:val="006F2CC6"/>
    <w:rsid w:val="00705841"/>
    <w:rsid w:val="00714C62"/>
    <w:rsid w:val="00732B0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90580"/>
    <w:rsid w:val="008A585A"/>
    <w:rsid w:val="008C3419"/>
    <w:rsid w:val="008D0965"/>
    <w:rsid w:val="008D4585"/>
    <w:rsid w:val="0090023C"/>
    <w:rsid w:val="009027F4"/>
    <w:rsid w:val="00902E4C"/>
    <w:rsid w:val="00910025"/>
    <w:rsid w:val="00932C57"/>
    <w:rsid w:val="0093510B"/>
    <w:rsid w:val="00944863"/>
    <w:rsid w:val="0095163B"/>
    <w:rsid w:val="00955499"/>
    <w:rsid w:val="00996092"/>
    <w:rsid w:val="009B1033"/>
    <w:rsid w:val="009B30D1"/>
    <w:rsid w:val="009B4EDD"/>
    <w:rsid w:val="009C2879"/>
    <w:rsid w:val="009C570B"/>
    <w:rsid w:val="009D266B"/>
    <w:rsid w:val="00A01AFB"/>
    <w:rsid w:val="00A1416E"/>
    <w:rsid w:val="00A23AF8"/>
    <w:rsid w:val="00A30B08"/>
    <w:rsid w:val="00A374F1"/>
    <w:rsid w:val="00A4622D"/>
    <w:rsid w:val="00A618C0"/>
    <w:rsid w:val="00A7681D"/>
    <w:rsid w:val="00A93AE2"/>
    <w:rsid w:val="00AF2B70"/>
    <w:rsid w:val="00AF65D5"/>
    <w:rsid w:val="00B10ADB"/>
    <w:rsid w:val="00B17F51"/>
    <w:rsid w:val="00B20512"/>
    <w:rsid w:val="00B263C2"/>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86585"/>
    <w:rsid w:val="00C95152"/>
    <w:rsid w:val="00CA298E"/>
    <w:rsid w:val="00CA4376"/>
    <w:rsid w:val="00CA7498"/>
    <w:rsid w:val="00CB221E"/>
    <w:rsid w:val="00CC0EA3"/>
    <w:rsid w:val="00CC356E"/>
    <w:rsid w:val="00CE375F"/>
    <w:rsid w:val="00CF0515"/>
    <w:rsid w:val="00D00251"/>
    <w:rsid w:val="00D00B66"/>
    <w:rsid w:val="00D05CA0"/>
    <w:rsid w:val="00D51125"/>
    <w:rsid w:val="00D54FB7"/>
    <w:rsid w:val="00D614E3"/>
    <w:rsid w:val="00D6514A"/>
    <w:rsid w:val="00D76280"/>
    <w:rsid w:val="00DB7912"/>
    <w:rsid w:val="00DD3A54"/>
    <w:rsid w:val="00DD7E30"/>
    <w:rsid w:val="00DE3B72"/>
    <w:rsid w:val="00DE6F76"/>
    <w:rsid w:val="00DF049E"/>
    <w:rsid w:val="00E05146"/>
    <w:rsid w:val="00E12E9A"/>
    <w:rsid w:val="00E20D90"/>
    <w:rsid w:val="00E25788"/>
    <w:rsid w:val="00E526B4"/>
    <w:rsid w:val="00E627FC"/>
    <w:rsid w:val="00E67BC3"/>
    <w:rsid w:val="00E8294A"/>
    <w:rsid w:val="00E8681C"/>
    <w:rsid w:val="00E94AD6"/>
    <w:rsid w:val="00EB5880"/>
    <w:rsid w:val="00EC05E8"/>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B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paragraph" w:styleId="Heading2">
    <w:name w:val="heading 2"/>
    <w:basedOn w:val="Normal"/>
    <w:link w:val="Heading2Char"/>
    <w:uiPriority w:val="9"/>
    <w:qFormat/>
    <w:rsid w:val="00944863"/>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2Char">
    <w:name w:val="Heading 2 Char"/>
    <w:basedOn w:val="DefaultParagraphFont"/>
    <w:link w:val="Heading2"/>
    <w:uiPriority w:val="9"/>
    <w:rsid w:val="00944863"/>
    <w:rPr>
      <w:rFonts w:ascii="Times New Roman" w:eastAsia="Times New Roman" w:hAnsi="Times New Roman" w:cs="Times New Roman"/>
      <w:b/>
      <w:bCs/>
      <w:sz w:val="36"/>
      <w:szCs w:val="3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paragraph" w:styleId="Heading2">
    <w:name w:val="heading 2"/>
    <w:basedOn w:val="Normal"/>
    <w:link w:val="Heading2Char"/>
    <w:uiPriority w:val="9"/>
    <w:qFormat/>
    <w:rsid w:val="00944863"/>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2Char">
    <w:name w:val="Heading 2 Char"/>
    <w:basedOn w:val="DefaultParagraphFont"/>
    <w:link w:val="Heading2"/>
    <w:uiPriority w:val="9"/>
    <w:rsid w:val="00944863"/>
    <w:rPr>
      <w:rFonts w:ascii="Times New Roman" w:eastAsia="Times New Roman" w:hAnsi="Times New Roman" w:cs="Times New Roman"/>
      <w:b/>
      <w:bCs/>
      <w:sz w:val="36"/>
      <w:szCs w:val="3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83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0212-D238-43F2-A40C-95EE2F1B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257</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user</cp:lastModifiedBy>
  <cp:revision>8</cp:revision>
  <cp:lastPrinted>2023-12-28T03:41:00Z</cp:lastPrinted>
  <dcterms:created xsi:type="dcterms:W3CDTF">2023-12-09T04:42:00Z</dcterms:created>
  <dcterms:modified xsi:type="dcterms:W3CDTF">2023-12-28T03:43:00Z</dcterms:modified>
</cp:coreProperties>
</file>